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5C5B" w14:textId="5A40B2C8" w:rsidR="007F2C32" w:rsidRDefault="00A71B10" w:rsidP="00A71B10">
      <w:pPr>
        <w:spacing w:after="0"/>
        <w:jc w:val="center"/>
      </w:pPr>
      <w:r>
        <w:t>City of McCrory</w:t>
      </w:r>
    </w:p>
    <w:p w14:paraId="466E3F03" w14:textId="2981E3F2" w:rsidR="00A71B10" w:rsidRDefault="00A71B10" w:rsidP="00A71B10">
      <w:pPr>
        <w:spacing w:after="0"/>
        <w:jc w:val="center"/>
      </w:pPr>
      <w:r>
        <w:t>Water &amp; Sewer Department</w:t>
      </w:r>
    </w:p>
    <w:p w14:paraId="7C67A48E" w14:textId="3ED758C4" w:rsidR="00A71B10" w:rsidRDefault="00A71B10" w:rsidP="00A71B10">
      <w:pPr>
        <w:spacing w:after="0"/>
        <w:jc w:val="center"/>
      </w:pPr>
      <w:r>
        <w:t>PO Box 897 McCrory, AR  72101</w:t>
      </w:r>
    </w:p>
    <w:p w14:paraId="37D07137" w14:textId="59BF9DBD" w:rsidR="00A71B10" w:rsidRDefault="00A71B10" w:rsidP="00A71B10">
      <w:pPr>
        <w:spacing w:after="0"/>
        <w:jc w:val="center"/>
      </w:pPr>
      <w:r>
        <w:t>Phone (870) 731-2284</w:t>
      </w:r>
    </w:p>
    <w:p w14:paraId="1D3814EE" w14:textId="77777777" w:rsidR="00A71B10" w:rsidRDefault="00A71B10" w:rsidP="00A71B10">
      <w:pPr>
        <w:spacing w:after="0"/>
        <w:jc w:val="center"/>
      </w:pPr>
    </w:p>
    <w:p w14:paraId="6CBB4D19" w14:textId="0A4881A3" w:rsidR="00A71B10" w:rsidRDefault="00A71B10" w:rsidP="00A71B10">
      <w:pPr>
        <w:spacing w:after="0"/>
        <w:jc w:val="center"/>
        <w:rPr>
          <w:b/>
          <w:bCs/>
          <w:u w:val="single"/>
        </w:rPr>
      </w:pPr>
      <w:r w:rsidRPr="00A71B10">
        <w:rPr>
          <w:b/>
          <w:bCs/>
          <w:u w:val="single"/>
        </w:rPr>
        <w:t>Water Rates</w:t>
      </w:r>
    </w:p>
    <w:p w14:paraId="56378252" w14:textId="77777777" w:rsidR="00A71B10" w:rsidRDefault="00A71B10" w:rsidP="00A71B10">
      <w:pPr>
        <w:spacing w:after="0"/>
        <w:jc w:val="center"/>
        <w:rPr>
          <w:b/>
          <w:bCs/>
          <w:u w:val="single"/>
        </w:rPr>
      </w:pPr>
    </w:p>
    <w:p w14:paraId="5C12B81D" w14:textId="6F2CAD23" w:rsidR="00A71B10" w:rsidRDefault="00A71B10" w:rsidP="00A71B10">
      <w:pPr>
        <w:spacing w:after="0"/>
        <w:jc w:val="center"/>
      </w:pPr>
      <w:r>
        <w:t>1st 1,000 gallons</w:t>
      </w:r>
      <w:r>
        <w:tab/>
      </w:r>
      <w:r>
        <w:tab/>
        <w:t xml:space="preserve">    $27.00 minimum</w:t>
      </w:r>
    </w:p>
    <w:p w14:paraId="453AECA4" w14:textId="4DBF1069" w:rsidR="00A71B10" w:rsidRDefault="00A71B10" w:rsidP="00A71B10">
      <w:pPr>
        <w:spacing w:after="0"/>
      </w:pPr>
      <w:r>
        <w:t xml:space="preserve">                                               All over 1,000 gallons</w:t>
      </w:r>
      <w:r>
        <w:tab/>
        <w:t xml:space="preserve">      $14.00 per 1,000 gallons</w:t>
      </w:r>
    </w:p>
    <w:p w14:paraId="3015F6DD" w14:textId="77777777" w:rsidR="00A71B10" w:rsidRDefault="00A71B10" w:rsidP="00A71B10">
      <w:pPr>
        <w:spacing w:after="0"/>
        <w:jc w:val="center"/>
      </w:pPr>
    </w:p>
    <w:p w14:paraId="3F6EC4B9" w14:textId="01FB5417" w:rsidR="00A71B10" w:rsidRDefault="00A71B10" w:rsidP="00A71B10">
      <w:pPr>
        <w:spacing w:after="0"/>
        <w:jc w:val="center"/>
        <w:rPr>
          <w:b/>
          <w:bCs/>
          <w:u w:val="single"/>
        </w:rPr>
      </w:pPr>
      <w:r w:rsidRPr="00A71B10">
        <w:rPr>
          <w:b/>
          <w:bCs/>
          <w:u w:val="single"/>
        </w:rPr>
        <w:t>Sewer Rates</w:t>
      </w:r>
    </w:p>
    <w:p w14:paraId="1E4B51C3" w14:textId="2AAC8134" w:rsidR="00A71B10" w:rsidRDefault="00A71B10" w:rsidP="00A71B10">
      <w:pPr>
        <w:spacing w:after="0"/>
        <w:jc w:val="center"/>
      </w:pPr>
      <w:r w:rsidRPr="00A71B10">
        <w:t>BASED ON WATER USAGE</w:t>
      </w:r>
    </w:p>
    <w:p w14:paraId="1C97E127" w14:textId="77777777" w:rsidR="00A71B10" w:rsidRDefault="00A71B10" w:rsidP="00A71B10">
      <w:pPr>
        <w:spacing w:after="0"/>
        <w:jc w:val="center"/>
      </w:pPr>
    </w:p>
    <w:p w14:paraId="27397896" w14:textId="159B7F0E" w:rsidR="00A71B10" w:rsidRDefault="00A71B10" w:rsidP="00A71B10">
      <w:pPr>
        <w:spacing w:after="0"/>
      </w:pPr>
      <w:r>
        <w:t xml:space="preserve">                                              1</w:t>
      </w:r>
      <w:r>
        <w:rPr>
          <w:vertAlign w:val="superscript"/>
        </w:rPr>
        <w:t xml:space="preserve">st </w:t>
      </w:r>
      <w:r>
        <w:t>1,000 gallons                    $12.00 minimum</w:t>
      </w:r>
    </w:p>
    <w:p w14:paraId="1367D27B" w14:textId="74DEDFF7" w:rsidR="00A71B10" w:rsidRDefault="00A71B10" w:rsidP="00A71B10">
      <w:pPr>
        <w:spacing w:after="0"/>
      </w:pPr>
      <w:r>
        <w:t xml:space="preserve">                                              All over 1,000 gallons         $8.45 per 1,000 gallons</w:t>
      </w:r>
    </w:p>
    <w:p w14:paraId="07EE9B95" w14:textId="77777777" w:rsidR="00A71B10" w:rsidRDefault="00A71B10" w:rsidP="00A71B10">
      <w:pPr>
        <w:spacing w:after="0"/>
      </w:pPr>
    </w:p>
    <w:p w14:paraId="348E28E0" w14:textId="367FAE78" w:rsidR="00A71B10" w:rsidRDefault="00A71B10" w:rsidP="00A71B10">
      <w:pPr>
        <w:spacing w:after="0"/>
        <w:jc w:val="center"/>
        <w:rPr>
          <w:b/>
          <w:bCs/>
          <w:u w:val="single"/>
        </w:rPr>
      </w:pPr>
      <w:r w:rsidRPr="00A71B10">
        <w:rPr>
          <w:b/>
          <w:bCs/>
          <w:u w:val="single"/>
        </w:rPr>
        <w:t>Sanitation Rates</w:t>
      </w:r>
    </w:p>
    <w:p w14:paraId="667F6BB2" w14:textId="77777777" w:rsidR="00A71B10" w:rsidRDefault="00A71B10" w:rsidP="00A71B10">
      <w:pPr>
        <w:spacing w:after="0"/>
        <w:jc w:val="center"/>
        <w:rPr>
          <w:b/>
          <w:bCs/>
          <w:u w:val="single"/>
        </w:rPr>
      </w:pPr>
    </w:p>
    <w:p w14:paraId="3A52560A" w14:textId="04C9D699" w:rsidR="00A71B10" w:rsidRDefault="00A71B10" w:rsidP="00A71B10">
      <w:pPr>
        <w:spacing w:after="0"/>
        <w:rPr>
          <w:b/>
          <w:bCs/>
          <w:u w:val="single"/>
        </w:rPr>
      </w:pPr>
      <w:r>
        <w:t xml:space="preserve">                                          </w:t>
      </w:r>
      <w:r w:rsidR="00AF6D92">
        <w:t xml:space="preserve"> </w:t>
      </w:r>
      <w:r>
        <w:t xml:space="preserve">   </w:t>
      </w:r>
      <w:r w:rsidRPr="00A71B10">
        <w:rPr>
          <w:b/>
          <w:bCs/>
          <w:u w:val="single"/>
        </w:rPr>
        <w:t>Residential</w:t>
      </w:r>
    </w:p>
    <w:p w14:paraId="1247DD2E" w14:textId="495F3044" w:rsidR="00AF6D92" w:rsidRDefault="00AF6D92" w:rsidP="00AF6D92">
      <w:pPr>
        <w:tabs>
          <w:tab w:val="left" w:pos="2310"/>
        </w:tabs>
      </w:pPr>
      <w:r>
        <w:t xml:space="preserve">                                              1x week pick-up</w:t>
      </w:r>
      <w:r>
        <w:tab/>
        <w:t xml:space="preserve">            $14.00 monthly</w:t>
      </w:r>
    </w:p>
    <w:p w14:paraId="0F2C038D" w14:textId="7FA9E354" w:rsidR="00AF6D92" w:rsidRDefault="00AF6D92" w:rsidP="00AF6D92">
      <w:pPr>
        <w:tabs>
          <w:tab w:val="left" w:pos="2310"/>
        </w:tabs>
      </w:pPr>
      <w:r>
        <w:t xml:space="preserve">                                              </w:t>
      </w:r>
      <w:r w:rsidRPr="00AF6D92">
        <w:rPr>
          <w:b/>
          <w:bCs/>
          <w:u w:val="single"/>
        </w:rPr>
        <w:t>Commercial</w:t>
      </w:r>
    </w:p>
    <w:p w14:paraId="468F738F" w14:textId="03FBEE52" w:rsidR="00AF6D92" w:rsidRPr="00AF6D92" w:rsidRDefault="00AF6D92" w:rsidP="00AF6D92">
      <w:pPr>
        <w:tabs>
          <w:tab w:val="left" w:pos="2310"/>
        </w:tabs>
        <w:spacing w:after="0"/>
        <w:rPr>
          <w:sz w:val="16"/>
          <w:szCs w:val="16"/>
        </w:rPr>
      </w:pPr>
      <w:r>
        <w:t xml:space="preserve">                                              1x week pick-up                     $24.00 monthly </w:t>
      </w:r>
      <w:r w:rsidRPr="00AF6D92">
        <w:rPr>
          <w:sz w:val="16"/>
          <w:szCs w:val="16"/>
        </w:rPr>
        <w:t>(plus $3.00 each cubic yard thereafter)</w:t>
      </w:r>
    </w:p>
    <w:p w14:paraId="302F1049" w14:textId="2DC0EFA9" w:rsidR="00AF6D92" w:rsidRDefault="00AF6D92" w:rsidP="00AF6D92">
      <w:pPr>
        <w:tabs>
          <w:tab w:val="left" w:pos="2310"/>
        </w:tabs>
        <w:spacing w:after="0"/>
      </w:pPr>
      <w:r>
        <w:t xml:space="preserve">                                              2x week pick-up                     $48.00 monthly </w:t>
      </w:r>
      <w:r w:rsidRPr="00AF6D92">
        <w:rPr>
          <w:sz w:val="16"/>
          <w:szCs w:val="16"/>
        </w:rPr>
        <w:t>(plus $3.00 each cubic yard thereafter)</w:t>
      </w:r>
    </w:p>
    <w:p w14:paraId="1C8FBC92" w14:textId="4E26CB46" w:rsidR="00AF6D92" w:rsidRDefault="00AF6D92" w:rsidP="00AF6D92">
      <w:pPr>
        <w:tabs>
          <w:tab w:val="left" w:pos="2310"/>
        </w:tabs>
        <w:rPr>
          <w:sz w:val="16"/>
          <w:szCs w:val="16"/>
        </w:rPr>
      </w:pPr>
      <w:r>
        <w:t xml:space="preserve">                                              3x week pick-up</w:t>
      </w:r>
      <w:r>
        <w:tab/>
        <w:t xml:space="preserve">            $72.00 monthly </w:t>
      </w:r>
      <w:r w:rsidRPr="00AF6D92">
        <w:rPr>
          <w:sz w:val="16"/>
          <w:szCs w:val="16"/>
        </w:rPr>
        <w:t>(plus $3.00 each cubic yard thereafter)</w:t>
      </w:r>
    </w:p>
    <w:p w14:paraId="025FDAC4" w14:textId="30DCA4A5" w:rsidR="00AF6D92" w:rsidRDefault="00AF6D92" w:rsidP="00AF6D92">
      <w:pPr>
        <w:tabs>
          <w:tab w:val="left" w:pos="2310"/>
        </w:tabs>
        <w:jc w:val="center"/>
      </w:pPr>
      <w:r>
        <w:rPr>
          <w:b/>
          <w:bCs/>
          <w:u w:val="single"/>
        </w:rPr>
        <w:t>Other Charges</w:t>
      </w:r>
    </w:p>
    <w:p w14:paraId="2A2A92DF" w14:textId="64C572D3" w:rsidR="00AF6D92" w:rsidRDefault="00AF6D92" w:rsidP="00AF6D92">
      <w:pPr>
        <w:tabs>
          <w:tab w:val="left" w:pos="2310"/>
        </w:tabs>
        <w:spacing w:after="0"/>
        <w:jc w:val="center"/>
      </w:pPr>
      <w:r>
        <w:t>Commercial Deposit                                   $150.00</w:t>
      </w:r>
    </w:p>
    <w:p w14:paraId="3EF6F06D" w14:textId="23153F7B" w:rsidR="00AF6D92" w:rsidRDefault="00AF6D92" w:rsidP="00FF37DA">
      <w:pPr>
        <w:tabs>
          <w:tab w:val="left" w:pos="2310"/>
        </w:tabs>
        <w:spacing w:after="0"/>
      </w:pPr>
      <w:r>
        <w:t xml:space="preserve">                                                Residential Deposit                                     $125.00</w:t>
      </w:r>
    </w:p>
    <w:p w14:paraId="529C90AD" w14:textId="04A913A8" w:rsidR="00AF6D92" w:rsidRDefault="00AF6D92" w:rsidP="00FF37DA">
      <w:pPr>
        <w:tabs>
          <w:tab w:val="left" w:pos="2310"/>
        </w:tabs>
        <w:spacing w:after="0"/>
      </w:pPr>
      <w:r>
        <w:t xml:space="preserve"> </w:t>
      </w:r>
      <w:r w:rsidR="00FF37DA">
        <w:tab/>
        <w:t>Mosquito Control Charge                          $3.00 monthly</w:t>
      </w:r>
    </w:p>
    <w:p w14:paraId="03F02275" w14:textId="35660220" w:rsidR="00FF37DA" w:rsidRDefault="00FF37DA" w:rsidP="00FF37DA">
      <w:pPr>
        <w:tabs>
          <w:tab w:val="left" w:pos="2310"/>
        </w:tabs>
        <w:spacing w:after="0"/>
      </w:pPr>
      <w:r>
        <w:tab/>
        <w:t>Federal Regulation Fee                               $0.40 monthly</w:t>
      </w:r>
    </w:p>
    <w:p w14:paraId="1DDDA9EF" w14:textId="1AE0608F" w:rsidR="00FF37DA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spacing w:after="0"/>
      </w:pPr>
      <w:r>
        <w:tab/>
        <w:t>Transfer Charge</w:t>
      </w:r>
      <w:r>
        <w:tab/>
      </w:r>
      <w:r>
        <w:tab/>
      </w:r>
      <w:r>
        <w:tab/>
        <w:t xml:space="preserve">        $20.00</w:t>
      </w:r>
    </w:p>
    <w:p w14:paraId="69C7B502" w14:textId="3E9484F9" w:rsidR="00FF37DA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5040"/>
          <w:tab w:val="left" w:pos="5760"/>
          <w:tab w:val="left" w:pos="6225"/>
        </w:tabs>
        <w:spacing w:after="0"/>
      </w:pPr>
      <w:r>
        <w:t xml:space="preserve">                                               After the 20</w:t>
      </w:r>
      <w:r w:rsidRPr="00FF37DA">
        <w:rPr>
          <w:vertAlign w:val="superscript"/>
        </w:rPr>
        <w:t>th</w:t>
      </w:r>
      <w:r>
        <w:t xml:space="preserve"> Fee                                            $15.00</w:t>
      </w:r>
    </w:p>
    <w:p w14:paraId="300AD8E6" w14:textId="29F93AB5" w:rsidR="00FF37DA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6225"/>
        </w:tabs>
        <w:spacing w:after="0"/>
      </w:pPr>
      <w:r>
        <w:t xml:space="preserve">                                               Reconnection Fee </w:t>
      </w:r>
      <w:r>
        <w:tab/>
        <w:t xml:space="preserve">                                      $40.00</w:t>
      </w:r>
    </w:p>
    <w:p w14:paraId="1EAD1F99" w14:textId="3FF5D0D5" w:rsidR="00FF37DA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6225"/>
        </w:tabs>
        <w:spacing w:after="0"/>
      </w:pPr>
      <w:r>
        <w:t xml:space="preserve">                                               After Hours Call Out                                     $50.00</w:t>
      </w:r>
    </w:p>
    <w:p w14:paraId="45475B90" w14:textId="68094B76" w:rsidR="00FF37DA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6225"/>
        </w:tabs>
        <w:spacing w:after="0"/>
      </w:pPr>
      <w:r>
        <w:t xml:space="preserve">                                              Cut/Damaged Lock                                       $50.00</w:t>
      </w:r>
    </w:p>
    <w:p w14:paraId="0B3DB2BB" w14:textId="5EC49B70" w:rsidR="00FF37DA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6225"/>
        </w:tabs>
        <w:spacing w:after="0"/>
      </w:pPr>
      <w:r>
        <w:t xml:space="preserve">                                              Damaged/Tampered Meter                       $350.00</w:t>
      </w:r>
    </w:p>
    <w:p w14:paraId="132746E5" w14:textId="5F38F758" w:rsidR="00FF37DA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6225"/>
        </w:tabs>
        <w:spacing w:after="0"/>
      </w:pPr>
      <w:r>
        <w:t xml:space="preserve">                                              Damaged Tampered Setter                       $250.00                      </w:t>
      </w:r>
    </w:p>
    <w:p w14:paraId="021F4E22" w14:textId="77777777" w:rsidR="00FF37DA" w:rsidRPr="00AF6D92" w:rsidRDefault="00FF37DA" w:rsidP="00FF37DA">
      <w:pPr>
        <w:tabs>
          <w:tab w:val="left" w:pos="2310"/>
          <w:tab w:val="left" w:pos="2880"/>
          <w:tab w:val="left" w:pos="3600"/>
          <w:tab w:val="left" w:pos="4320"/>
          <w:tab w:val="left" w:pos="6225"/>
        </w:tabs>
        <w:spacing w:after="0"/>
      </w:pPr>
    </w:p>
    <w:sectPr w:rsidR="00FF37DA" w:rsidRPr="00AF6D92" w:rsidSect="00FF37DA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10"/>
    <w:rsid w:val="00216AA8"/>
    <w:rsid w:val="007F2C32"/>
    <w:rsid w:val="00A71B10"/>
    <w:rsid w:val="00AF6D92"/>
    <w:rsid w:val="00B1411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B050"/>
  <w15:chartTrackingRefBased/>
  <w15:docId w15:val="{27CF6E60-224B-476C-9AB1-E6909113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Whitby</dc:creator>
  <cp:keywords/>
  <dc:description/>
  <cp:lastModifiedBy>Jennifer Whitby</cp:lastModifiedBy>
  <cp:revision>1</cp:revision>
  <dcterms:created xsi:type="dcterms:W3CDTF">2026-03-27T15:40:00Z</dcterms:created>
  <dcterms:modified xsi:type="dcterms:W3CDTF">2026-03-27T16:08:00Z</dcterms:modified>
</cp:coreProperties>
</file>